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2ABD" w14:textId="77777777" w:rsidR="00747D27" w:rsidRDefault="00747D27" w:rsidP="0074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  <w:t xml:space="preserve">SKŁADY KOMISJI </w:t>
      </w:r>
      <w:r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  <w:br/>
      </w:r>
    </w:p>
    <w:p w14:paraId="0E88607E" w14:textId="77777777" w:rsidR="00747D27" w:rsidRPr="00747D27" w:rsidRDefault="00747D27" w:rsidP="0074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  <w:t>RADY  POWIATU CIECHANOWSKIEGO</w:t>
      </w:r>
    </w:p>
    <w:p w14:paraId="20EA6E5C" w14:textId="77777777" w:rsidR="00747D27" w:rsidRPr="00747D27" w:rsidRDefault="00747D27" w:rsidP="0074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00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  <w:br/>
        <w:t>V KADENCJI</w:t>
      </w:r>
      <w:r w:rsidRPr="00747D27">
        <w:rPr>
          <w:rFonts w:ascii="Times New Roman" w:eastAsia="Times New Roman" w:hAnsi="Times New Roman" w:cs="Times New Roman"/>
          <w:b/>
          <w:bCs/>
          <w:color w:val="006644"/>
          <w:sz w:val="24"/>
          <w:szCs w:val="24"/>
          <w:u w:val="single"/>
          <w:lang w:eastAsia="pl-PL"/>
        </w:rPr>
        <w:t xml:space="preserve"> </w:t>
      </w:r>
    </w:p>
    <w:p w14:paraId="5C9875D2" w14:textId="77777777" w:rsidR="00747D27" w:rsidRPr="00747D27" w:rsidRDefault="00747D27" w:rsidP="0074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0080"/>
          <w:sz w:val="24"/>
          <w:szCs w:val="24"/>
          <w:lang w:eastAsia="pl-PL"/>
        </w:rPr>
      </w:pPr>
    </w:p>
    <w:p w14:paraId="5FECCE2E" w14:textId="77777777" w:rsidR="00747D27" w:rsidRPr="00747D27" w:rsidRDefault="00747D27" w:rsidP="00747D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u w:val="single"/>
          <w:lang w:eastAsia="pl-PL"/>
        </w:rPr>
        <w:t>KOMISJA  REWIZYJNA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  <w:lang w:eastAsia="pl-PL"/>
        </w:rPr>
        <w:t xml:space="preserve"> </w:t>
      </w:r>
    </w:p>
    <w:tbl>
      <w:tblPr>
        <w:tblW w:w="6660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1"/>
        <w:gridCol w:w="3600"/>
        <w:gridCol w:w="2339"/>
      </w:tblGrid>
      <w:tr w:rsidR="00747D27" w:rsidRPr="00747D27" w14:paraId="10C76D4A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EB33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620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75D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</w:t>
            </w:r>
          </w:p>
        </w:tc>
      </w:tr>
      <w:tr w:rsidR="00747D27" w:rsidRPr="00747D27" w14:paraId="34F175BA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66CE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CCC2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Lewandowski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08314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Przewodniczący Komisji </w:t>
            </w:r>
          </w:p>
        </w:tc>
      </w:tr>
      <w:tr w:rsidR="00747D27" w:rsidRPr="00747D27" w14:paraId="078ACA6B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E23C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F86E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Wiesław Balcerzak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0356" w14:textId="77777777" w:rsidR="00747D27" w:rsidRPr="00747D27" w:rsidRDefault="00747D27" w:rsidP="00747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Członkowie Komisji </w:t>
            </w:r>
          </w:p>
        </w:tc>
      </w:tr>
      <w:tr w:rsidR="00747D27" w:rsidRPr="00747D27" w14:paraId="5213603E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42BF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8367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Stefania Bukowska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5DDB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4EC911B6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00184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FA6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Włodzimierz Drążek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EB0C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2E5590F5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9519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C5CA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Wiesława Gąsiorowska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7F75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72EF9BC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6DE9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540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Grażyna </w:t>
            </w:r>
            <w:proofErr w:type="spellStart"/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Konstantynowicz</w:t>
            </w:r>
            <w:proofErr w:type="spellEnd"/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25C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6C736D52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89F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CE5D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Sosnowski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D894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71666FC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5CE8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3F6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Stryczyński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1FE4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79C6D0" w14:textId="77777777" w:rsidR="001255A1" w:rsidRDefault="001255A1"/>
    <w:p w14:paraId="27CCD761" w14:textId="77777777" w:rsidR="00747D27" w:rsidRPr="00747D27" w:rsidRDefault="00747D27" w:rsidP="00747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t>Komisja Budżetowo - Finansowa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 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t xml:space="preserve"> </w:t>
      </w:r>
    </w:p>
    <w:tbl>
      <w:tblPr>
        <w:tblW w:w="6660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1"/>
        <w:gridCol w:w="3600"/>
        <w:gridCol w:w="2339"/>
      </w:tblGrid>
      <w:tr w:rsidR="00747D27" w:rsidRPr="00747D27" w14:paraId="2DFDB2A8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7874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L.p.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D00A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Imię i nazwisko </w:t>
            </w:r>
            <w:r w:rsidRPr="00747D2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E48D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</w:t>
            </w:r>
            <w:r w:rsidRPr="00747D2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747D27" w:rsidRPr="00747D27" w14:paraId="2BCC4AB9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9A3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13B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Włodzimierz  Drążek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723F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Przewodniczący Komisji </w:t>
            </w:r>
          </w:p>
        </w:tc>
      </w:tr>
      <w:tr w:rsidR="00747D27" w:rsidRPr="00747D27" w14:paraId="0782C078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5C7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7497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Agnieszka Stefania Bukowska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A329" w14:textId="77777777" w:rsidR="00747D27" w:rsidRPr="00747D27" w:rsidRDefault="00747D27" w:rsidP="00747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4D852254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Członkowie Komisji </w:t>
            </w:r>
          </w:p>
        </w:tc>
      </w:tr>
      <w:tr w:rsidR="00747D27" w:rsidRPr="00747D27" w14:paraId="77771348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E67C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103C2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Ewa Gładysz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EC9E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2D522620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9F9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A6E4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Zbigniew Gutowski  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71C3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01E7877E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D5CC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C751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Stanisław Kęsik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BB7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01912BC5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58B0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40D8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 Krzemiński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A711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081FF1E9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C9F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87F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Mieczysław Leszczyński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9489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265765B3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03C9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0EEC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Sławomir Morawski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C807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46304058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3D8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5173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 Rykowski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7569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2732A53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4BE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D84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Stryczyński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E858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AA9063B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B680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29F0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Sosnowski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71CA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E983A0C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F9F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1A42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Waldemar Wardziński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A9C7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F7907C" w14:textId="77777777" w:rsidR="00747D27" w:rsidRPr="00747D27" w:rsidRDefault="00747D27" w:rsidP="00747D27">
      <w:pPr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pl-PL"/>
        </w:rPr>
      </w:pPr>
    </w:p>
    <w:p w14:paraId="446ED2BE" w14:textId="77777777" w:rsidR="00747D27" w:rsidRPr="00747D27" w:rsidRDefault="00747D27" w:rsidP="00747D2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t>Komisja Edukacji, Kultury i Sportu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</w:t>
      </w:r>
    </w:p>
    <w:tbl>
      <w:tblPr>
        <w:tblW w:w="66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600"/>
        <w:gridCol w:w="2339"/>
      </w:tblGrid>
      <w:tr w:rsidR="00747D27" w:rsidRPr="00747D27" w14:paraId="7FEA6BCD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99D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A12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53C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7D27" w:rsidRPr="00747D27" w14:paraId="691BA380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35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056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Wiesława Gąsiorowska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C38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Przewodniczący Komisji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7D27" w:rsidRPr="00747D27" w14:paraId="7CDEC139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4BB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08F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Wiesław Balcerzak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324" w14:textId="77777777" w:rsidR="00747D27" w:rsidRPr="00747D27" w:rsidRDefault="00747D27" w:rsidP="00747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465B21C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Członkowie Komisji </w:t>
            </w:r>
          </w:p>
          <w:p w14:paraId="312AD59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19C1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59FA26D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ACD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1ED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Edward Chrostek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9479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67212F99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97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AE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Włodzimierz Drążek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8B1A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650582D7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E18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469F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Zbigniew Gutowski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135D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627DADD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AD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9F4F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Stanisław Kęsik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42D5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53D6AC56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494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7.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99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Grażyna  </w:t>
            </w:r>
            <w:proofErr w:type="spellStart"/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Konstantynowicz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276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6A3B852D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66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554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Kowalski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7FE6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4A8F6ACF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FB6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28AE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Adam Krzemiński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6FD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6B0D2287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D8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98B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Ewa Mucha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338A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26D0D35B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81E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C4FF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Pawłowski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667E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4490CE5" w14:textId="77777777" w:rsidR="00747D27" w:rsidRPr="00747D27" w:rsidRDefault="00747D27" w:rsidP="00747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55"/>
          <w:sz w:val="24"/>
          <w:szCs w:val="24"/>
          <w:lang w:eastAsia="pl-PL"/>
        </w:rPr>
      </w:pPr>
      <w:bookmarkStart w:id="0" w:name="KRG"/>
      <w:bookmarkEnd w:id="0"/>
    </w:p>
    <w:p w14:paraId="718087ED" w14:textId="77777777" w:rsidR="00747D27" w:rsidRPr="00747D27" w:rsidRDefault="00747D27" w:rsidP="00747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t>Komisja Rodziny, Pomocy Społecznej i Zdrowia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</w:t>
      </w:r>
    </w:p>
    <w:tbl>
      <w:tblPr>
        <w:tblW w:w="66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600"/>
        <w:gridCol w:w="2339"/>
      </w:tblGrid>
      <w:tr w:rsidR="00747D27" w:rsidRPr="00747D27" w14:paraId="51B0904F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E0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70FE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10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7D27" w:rsidRPr="00747D27" w14:paraId="0E80F940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49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B8D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Stefania Bukowska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3152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Przewodniczący Komisji </w:t>
            </w:r>
          </w:p>
        </w:tc>
      </w:tr>
      <w:tr w:rsidR="00747D27" w:rsidRPr="00747D27" w14:paraId="6FCF044B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B34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9B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Edward Chrostek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BE10" w14:textId="77777777" w:rsidR="00747D27" w:rsidRPr="00747D27" w:rsidRDefault="00747D27" w:rsidP="00747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4F4A489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Członkowie Komisji </w:t>
            </w:r>
          </w:p>
        </w:tc>
      </w:tr>
      <w:tr w:rsidR="00747D27" w:rsidRPr="00747D27" w14:paraId="165E25D6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9B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7C6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Włodzimierz </w:t>
            </w:r>
            <w:proofErr w:type="spellStart"/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Fetliński</w:t>
            </w:r>
            <w:proofErr w:type="spellEnd"/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2C8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2EA58913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59F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50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Gładysz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27B7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E68809C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5F78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F9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Stanisław Kęsik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D27A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488530CC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EF44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AA4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rezygnacja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C7A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3AC8161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DCB3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89A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Kowalski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C892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2CBE597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A3D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24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Sławomir Morawski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BDCB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54B850A9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D1B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FBE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Pawłowski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3BF1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FB4181" w14:textId="77777777" w:rsidR="00747D27" w:rsidRPr="00747D27" w:rsidRDefault="00747D27" w:rsidP="00747D2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8055"/>
          <w:sz w:val="24"/>
          <w:szCs w:val="24"/>
          <w:lang w:eastAsia="pl-PL"/>
        </w:rPr>
      </w:pPr>
    </w:p>
    <w:p w14:paraId="6B0CD118" w14:textId="77777777" w:rsidR="00747D27" w:rsidRPr="00747D27" w:rsidRDefault="00747D27" w:rsidP="00747D2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</w:pP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t xml:space="preserve">Komisja Rozwoju Gospodarczego, 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pl-PL"/>
        </w:rPr>
        <w:br/>
        <w:t>Rolnictwa, Bezpieczeństwa i Ochrony Środowiska</w:t>
      </w:r>
      <w:r w:rsidRPr="00747D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</w:t>
      </w:r>
    </w:p>
    <w:tbl>
      <w:tblPr>
        <w:tblW w:w="6660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1"/>
        <w:gridCol w:w="3600"/>
        <w:gridCol w:w="2339"/>
      </w:tblGrid>
      <w:tr w:rsidR="00747D27" w:rsidRPr="00747D27" w14:paraId="16056F01" w14:textId="77777777" w:rsidTr="00747D27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80C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297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247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</w:t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7D27" w:rsidRPr="00747D27" w14:paraId="7AD4E287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2C50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E6AE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Sosnowski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E9772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Przewodniczący Komisji </w:t>
            </w:r>
          </w:p>
        </w:tc>
      </w:tr>
      <w:tr w:rsidR="00747D27" w:rsidRPr="00747D27" w14:paraId="7D6AC470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3477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3B6F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Wiesław Balcerzak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9C254" w14:textId="77777777" w:rsidR="00747D27" w:rsidRPr="00747D27" w:rsidRDefault="00747D27" w:rsidP="00747D2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5B30E26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Członkowie Komisji </w:t>
            </w:r>
          </w:p>
        </w:tc>
      </w:tr>
      <w:tr w:rsidR="00747D27" w:rsidRPr="00747D27" w14:paraId="0E887510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EE4E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0B1F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Włodzimierz </w:t>
            </w:r>
            <w:proofErr w:type="spellStart"/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Fetliński</w:t>
            </w:r>
            <w:proofErr w:type="spellEnd"/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F2C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7B61E0DE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9AF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B96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Gładysz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0BFE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51149FA7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9D6E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07DAC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Grażyna  </w:t>
            </w:r>
            <w:proofErr w:type="spellStart"/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Konstantynowicz</w:t>
            </w:r>
            <w:proofErr w:type="spellEnd"/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FAF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01DF5CD0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BB09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D1B4B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Mieczysław Leszczyński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C99D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723272B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843B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DCFA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  Lewandowski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6785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421F8F51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26BE5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10C7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 Rykowski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5AF0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D27" w:rsidRPr="00747D27" w14:paraId="153010EE" w14:textId="77777777" w:rsidTr="00747D27"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E00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6E71" w14:textId="77777777" w:rsidR="00747D27" w:rsidRPr="00747D27" w:rsidRDefault="00747D27" w:rsidP="00747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Waldemar Wardziński</w:t>
            </w:r>
            <w:r w:rsidRPr="00747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A3FE" w14:textId="77777777" w:rsidR="00747D27" w:rsidRPr="00747D27" w:rsidRDefault="00747D27" w:rsidP="0074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064324" w14:textId="77777777" w:rsidR="00747D27" w:rsidRDefault="00747D27" w:rsidP="00747D27"/>
    <w:sectPr w:rsidR="0074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7"/>
    <w:rsid w:val="001255A1"/>
    <w:rsid w:val="004E4B4E"/>
    <w:rsid w:val="007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DD72"/>
  <w15:docId w15:val="{29E48CF4-94F0-4876-978B-4622E138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47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D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malgorzata.godlewska</cp:lastModifiedBy>
  <cp:revision>2</cp:revision>
  <dcterms:created xsi:type="dcterms:W3CDTF">2021-06-16T08:56:00Z</dcterms:created>
  <dcterms:modified xsi:type="dcterms:W3CDTF">2021-06-16T08:56:00Z</dcterms:modified>
</cp:coreProperties>
</file>